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158d007" w14:textId="158d007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68092E">
        <w:rPr>
          <w:rFonts w:ascii="Arial" w:hAnsi="Arial" w:cs="Arial"/>
        </w:rPr>
        <w:t>6. lipnja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68092E">
        <w:rPr>
          <w:rFonts w:ascii="Arial" w:hAnsi="Arial" w:cs="Arial"/>
        </w:rPr>
        <w:t>VITRUVIUS d.o.o. Brodarica, Podić 29, OIB: 89079705162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833DD1">
        <w:rPr>
          <w:rFonts w:ascii="Arial" w:hAnsi="Arial" w:cs="Arial"/>
        </w:rPr>
        <w:t>10,</w:t>
      </w:r>
      <w:r w:rsidR="0068092E">
        <w:rPr>
          <w:rFonts w:ascii="Arial" w:hAnsi="Arial" w:cs="Arial"/>
        </w:rPr>
        <w:t>0</w:t>
      </w:r>
      <w:r w:rsidR="001A13F5">
        <w:rPr>
          <w:rFonts w:ascii="Arial" w:hAnsi="Arial" w:cs="Arial"/>
        </w:rPr>
        <w:t>5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zastupnik po zakonu </w:t>
      </w:r>
      <w:r w:rsidR="0068092E">
        <w:rPr>
          <w:rFonts w:ascii="Arial" w:hAnsi="Arial" w:cs="Arial"/>
        </w:rPr>
        <w:t>Dragan Slišković</w:t>
      </w:r>
      <w:r w:rsidRPr="002F7821">
        <w:rPr>
          <w:rFonts w:ascii="Arial" w:hAnsi="Arial" w:cs="Arial"/>
        </w:rPr>
        <w:t>, identitet utvrđen uvidom u osobnu iskaznicu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="00F97280" w:rsidP="00135270" w:rsidRDefault="00F97280">
      <w:pPr>
        <w:jc w:val="both"/>
        <w:rPr>
          <w:rFonts w:ascii="Arial" w:hAnsi="Arial" w:cs="Arial"/>
        </w:rPr>
      </w:pPr>
    </w:p>
    <w:p w:rsidRPr="002F7821" w:rsidR="00F97280" w:rsidP="00135270" w:rsidRDefault="00F972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 početka ročišta zastupnik po zakonu dužnika navodi da je podmirio sve dugove društva i to prošli tjedan tako da račun nije u blokadi te da je platio i po pozivu suda troškove postupka u iznosu od 5.000,00 kuna.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</w:t>
      </w:r>
      <w:r w:rsidR="0068092E">
        <w:rPr>
          <w:rFonts w:ascii="Arial" w:hAnsi="Arial" w:cs="Arial"/>
        </w:rPr>
        <w:t>VITRUVIUS d.o.o. Brodarica</w:t>
      </w:r>
      <w:r w:rsidRPr="002F7821">
        <w:rPr>
          <w:rFonts w:ascii="Arial" w:hAnsi="Arial" w:cs="Arial"/>
          <w:lang w:eastAsia="en-US"/>
        </w:rPr>
        <w:t xml:space="preserve">.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Upoznaje ukratko prisutne sa sadržajem prijedloga za otvaranje stečajnog postupka.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2F7821">
        <w:rPr>
          <w:rFonts w:ascii="Arial" w:hAnsi="Arial" w:cs="Arial"/>
          <w:b/>
        </w:rPr>
        <w:t xml:space="preserve"> </w:t>
      </w:r>
      <w:r w:rsidRPr="002F7821">
        <w:rPr>
          <w:rFonts w:ascii="Arial" w:hAnsi="Arial" w:cs="Arial"/>
        </w:rPr>
        <w:t>Stečajnog zakona.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Zastupnik po zakonu stečajnog dužnika navodi da je kod </w:t>
      </w:r>
      <w:r w:rsidR="0068092E">
        <w:rPr>
          <w:rFonts w:ascii="Arial" w:hAnsi="Arial" w:cs="Arial"/>
        </w:rPr>
        <w:t>Addiko Bank d.d</w:t>
      </w:r>
      <w:r w:rsidRPr="002F7821">
        <w:rPr>
          <w:rFonts w:ascii="Arial" w:hAnsi="Arial" w:cs="Arial"/>
        </w:rPr>
        <w:t>. otvoren žiro račun.</w:t>
      </w:r>
    </w:p>
    <w:p w:rsidRPr="002F7821" w:rsidR="00135270" w:rsidP="00135270" w:rsidRDefault="00135270">
      <w:pPr>
        <w:ind w:firstLine="708"/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Zastupnik po zakonu navodi da je osnovna djelatnost stečajnog dužnika </w:t>
      </w:r>
      <w:r w:rsidR="00F97280">
        <w:rPr>
          <w:rFonts w:ascii="Arial" w:hAnsi="Arial" w:cs="Arial"/>
        </w:rPr>
        <w:t>projektiranjem i savjetovanjem u građevinskom sektoru</w:t>
      </w:r>
      <w:r w:rsidR="0068092E">
        <w:rPr>
          <w:rFonts w:ascii="Arial" w:hAnsi="Arial" w:cs="Arial"/>
        </w:rPr>
        <w:t>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Zastupnik po zakonu dužnika navodi da dužnik posluje i ima </w:t>
      </w:r>
      <w:r w:rsidR="00F97280">
        <w:rPr>
          <w:rFonts w:ascii="Arial" w:hAnsi="Arial" w:cs="Arial"/>
        </w:rPr>
        <w:t>1 zaposlenika a to je on.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="00F9728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lastRenderedPageBreak/>
        <w:t xml:space="preserve">Što se tiče imovine navodi da </w:t>
      </w:r>
      <w:r w:rsidR="00F97280">
        <w:rPr>
          <w:rFonts w:ascii="Arial" w:hAnsi="Arial" w:cs="Arial"/>
        </w:rPr>
        <w:t>ima imovine i to uredsku opremu alate, a sve u vrijednosti oko 30.000,00 – 40.000,00 kuna.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="00F9728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Zna da je žiro račun </w:t>
      </w:r>
      <w:r w:rsidR="00F97280">
        <w:rPr>
          <w:rFonts w:ascii="Arial" w:hAnsi="Arial" w:cs="Arial"/>
        </w:rPr>
        <w:t>bio u</w:t>
      </w:r>
      <w:r w:rsidRPr="002F7821">
        <w:rPr>
          <w:rFonts w:ascii="Arial" w:hAnsi="Arial" w:cs="Arial"/>
        </w:rPr>
        <w:t xml:space="preserve"> blokadi, </w:t>
      </w:r>
      <w:r w:rsidR="00F97280">
        <w:rPr>
          <w:rFonts w:ascii="Arial" w:hAnsi="Arial" w:cs="Arial"/>
        </w:rPr>
        <w:t>međutim je kako je već prethodno rekao dugove riješio i da je račun sada deblokiran.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Navodi da ima </w:t>
      </w:r>
      <w:r w:rsidR="00F97280">
        <w:rPr>
          <w:rFonts w:ascii="Arial" w:hAnsi="Arial" w:cs="Arial"/>
        </w:rPr>
        <w:t>3</w:t>
      </w:r>
      <w:r w:rsidRPr="002F7821">
        <w:rPr>
          <w:rFonts w:ascii="Arial" w:hAnsi="Arial" w:cs="Arial"/>
        </w:rPr>
        <w:t xml:space="preserve"> pečat</w:t>
      </w:r>
      <w:r w:rsidR="00F97280">
        <w:rPr>
          <w:rFonts w:ascii="Arial" w:hAnsi="Arial" w:cs="Arial"/>
        </w:rPr>
        <w:t>a</w:t>
      </w:r>
      <w:r w:rsidRPr="002F7821">
        <w:rPr>
          <w:rFonts w:ascii="Arial" w:hAnsi="Arial" w:cs="Arial"/>
        </w:rPr>
        <w:t xml:space="preserve"> sa otiskom društva i </w:t>
      </w:r>
      <w:r w:rsidR="00F97280">
        <w:rPr>
          <w:rFonts w:ascii="Arial" w:hAnsi="Arial" w:cs="Arial"/>
        </w:rPr>
        <w:t xml:space="preserve">dva se </w:t>
      </w:r>
      <w:r w:rsidRPr="002F7821">
        <w:rPr>
          <w:rFonts w:ascii="Arial" w:hAnsi="Arial" w:cs="Arial"/>
        </w:rPr>
        <w:t>nalaz</w:t>
      </w:r>
      <w:r w:rsidR="00F97280">
        <w:rPr>
          <w:rFonts w:ascii="Arial" w:hAnsi="Arial" w:cs="Arial"/>
        </w:rPr>
        <w:t>e</w:t>
      </w:r>
      <w:r w:rsidRPr="002F7821">
        <w:rPr>
          <w:rFonts w:ascii="Arial" w:hAnsi="Arial" w:cs="Arial"/>
        </w:rPr>
        <w:t xml:space="preserve"> </w:t>
      </w:r>
      <w:r w:rsidR="00F97280">
        <w:rPr>
          <w:rFonts w:ascii="Arial" w:hAnsi="Arial" w:cs="Arial"/>
        </w:rPr>
        <w:t>kod njega, a jedan kod knjigovođe.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6809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Dragan Slišković</w:t>
      </w:r>
      <w:r w:rsidR="003E3363">
        <w:rPr>
          <w:rFonts w:ascii="Arial" w:hAnsi="Arial" w:cs="Arial"/>
        </w:rPr>
        <w:t xml:space="preserve"> </w:t>
      </w:r>
      <w:r w:rsidRPr="002F7821" w:rsidR="00135270">
        <w:rPr>
          <w:rFonts w:ascii="Arial" w:hAnsi="Arial" w:cs="Arial"/>
        </w:rPr>
        <w:t xml:space="preserve">navodi da je </w:t>
      </w:r>
      <w:r w:rsidR="00135270">
        <w:rPr>
          <w:rFonts w:ascii="Arial" w:hAnsi="Arial" w:cs="Arial"/>
        </w:rPr>
        <w:t>nje</w:t>
      </w:r>
      <w:r w:rsidR="003E3363">
        <w:rPr>
          <w:rFonts w:ascii="Arial" w:hAnsi="Arial" w:cs="Arial"/>
        </w:rPr>
        <w:t>gov</w:t>
      </w:r>
      <w:r w:rsidRPr="002F7821" w:rsidR="00135270">
        <w:rPr>
          <w:rFonts w:ascii="Arial" w:hAnsi="Arial" w:cs="Arial"/>
        </w:rPr>
        <w:t xml:space="preserve"> broj mobitela: </w:t>
      </w:r>
      <w:r w:rsidR="00F16F55">
        <w:rPr>
          <w:rFonts w:ascii="Arial" w:hAnsi="Arial" w:cs="Arial"/>
        </w:rPr>
        <w:t>095/196-7941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Knjigovodstvo vodi </w:t>
      </w:r>
      <w:r w:rsidR="00F97280">
        <w:rPr>
          <w:rFonts w:ascii="Arial" w:hAnsi="Arial" w:cs="Arial"/>
        </w:rPr>
        <w:t>Jagoda Hrga</w:t>
      </w:r>
      <w:r w:rsidRPr="002F7821">
        <w:rPr>
          <w:rFonts w:ascii="Arial" w:hAnsi="Arial" w:cs="Arial"/>
        </w:rPr>
        <w:t xml:space="preserve"> u </w:t>
      </w:r>
      <w:r w:rsidR="00F97280">
        <w:rPr>
          <w:rFonts w:ascii="Arial" w:hAnsi="Arial" w:cs="Arial"/>
        </w:rPr>
        <w:t>svom servisu</w:t>
      </w:r>
      <w:r w:rsidRPr="002F7821">
        <w:rPr>
          <w:rFonts w:ascii="Arial" w:hAnsi="Arial" w:cs="Arial"/>
        </w:rPr>
        <w:t xml:space="preserve">, </w:t>
      </w:r>
      <w:r w:rsidR="00F97280">
        <w:rPr>
          <w:rFonts w:ascii="Arial" w:hAnsi="Arial" w:cs="Arial"/>
        </w:rPr>
        <w:t>kod nje se nalazi dokumentacija.</w:t>
      </w:r>
    </w:p>
    <w:p w:rsidR="00135270" w:rsidP="003A22A8" w:rsidRDefault="00135270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833DD1">
        <w:rPr>
          <w:rFonts w:ascii="Arial" w:hAnsi="Arial" w:cs="Arial"/>
        </w:rPr>
        <w:t>10,</w:t>
      </w:r>
      <w:r w:rsidR="001A13F5">
        <w:rPr>
          <w:rFonts w:ascii="Arial" w:hAnsi="Arial" w:cs="Arial"/>
        </w:rPr>
        <w:t>1</w:t>
      </w:r>
      <w:r w:rsidR="00F97280">
        <w:rPr>
          <w:rFonts w:ascii="Arial" w:hAnsi="Arial" w:cs="Arial"/>
        </w:rPr>
        <w:t>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CB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</w:t>
    </w:r>
    <w:r w:rsidR="00093B1C">
      <w:rPr>
        <w:rFonts w:ascii="Arial" w:hAnsi="Arial" w:cs="Arial"/>
      </w:rPr>
      <w:t xml:space="preserve">                              </w:t>
    </w:r>
    <w:r w:rsidRPr="002F7821">
      <w:rPr>
        <w:rFonts w:ascii="Arial" w:hAnsi="Arial" w:cs="Arial"/>
      </w:rPr>
      <w:t>Poslovni broj: 1 St-</w:t>
    </w:r>
    <w:r w:rsidR="0068092E">
      <w:rPr>
        <w:rFonts w:ascii="Arial" w:hAnsi="Arial" w:cs="Arial"/>
      </w:rPr>
      <w:t>180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68092E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68092E">
      <w:rPr>
        <w:rFonts w:ascii="Arial" w:hAnsi="Arial" w:cs="Arial"/>
      </w:rPr>
      <w:t>180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68092E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2600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3B1C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13F5"/>
    <w:rsid w:val="001A35DF"/>
    <w:rsid w:val="001A3F33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E3363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8092E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3DD1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20626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2E05"/>
    <w:rsid w:val="00EE515E"/>
    <w:rsid w:val="00EE71D0"/>
    <w:rsid w:val="00EF217C"/>
    <w:rsid w:val="00F1168B"/>
    <w:rsid w:val="00F12968"/>
    <w:rsid w:val="00F14939"/>
    <w:rsid w:val="00F16F55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97280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0CB0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F0C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0C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0CB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0CB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0CB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F0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CB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CB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CB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lipnja 2022.</izvorni_sadrzaj>
    <derivirana_varijabla naziv="DomainObject.StvarniPocetakDatum_1">6. lipnja 2022.</derivirana_varijabla>
  </DomainObject.StvarniPocetakDatum>
  <DomainObject.StvarniZavrsetakDatum>
    <izvorni_sadrzaj>6. lipnja 2022.</izvorni_sadrzaj>
    <derivirana_varijabla naziv="DomainObject.StvarniZavrsetakDatum_1">6. lipnja 2022.</derivirana_varijabla>
  </DomainObject.StvarniZavrsetakDatum>
  <DomainObject.PlaniraniZavrsetakDatum>
    <izvorni_sadrzaj>6. lipnja 2022.</izvorni_sadrzaj>
    <derivirana_varijabla naziv="DomainObject.PlaniraniZavrsetakDatum_1">6. lipnja 2022.</derivirana_varijabla>
  </DomainObject.PlaniraniZavrsetakDatum>
  <DomainObject.PlaniraniPocetakDatum>
    <izvorni_sadrzaj>6. lipnja 2022.</izvorni_sadrzaj>
    <derivirana_varijabla naziv="DomainObject.PlaniraniPocetakDatum_1">6. lipnja 2022.</derivirana_varijabla>
  </DomainObject.PlaniraniPocetakDatum>
  <DomainObject.StvarniPocetakVrijeme>
    <izvorni_sadrzaj>10:05</izvorni_sadrzaj>
    <derivirana_varijabla naziv="DomainObject.StvarniPocetakVrijeme_1">10:05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2022.</izvorni_sadrzaj>
    <derivirana_varijabla naziv="DomainObject.Zapisnik.DatumKreiranja_1">6.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St-180/2022-6</izvorni_sadrzaj>
    <derivirana_varijabla naziv="DomainObject.Zapisnik.Oznaka_1">St-180/2022-6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svibnja 2022.</izvorni_sadrzaj>
    <derivirana_varijabla naziv="DomainObject.Predmet.DatumIzradeOptuznogAkta_1">17. svibnja 2022.</derivirana_varijabla>
  </DomainObject.Predmet.DatumIzradeOptuznogAkta>
  <DomainObject.Predmet.DatumIzradeOptuznogAktaFormated>
    <izvorni_sadrzaj>17.5.2022.</izvorni_sadrzaj>
    <derivirana_varijabla naziv="DomainObject.Predmet.DatumIzradeOptuznogAktaFormated_1">17.5.2022.</derivirana_varijabla>
  </DomainObject.Predmet.DatumIzradeOptuznogAktaFormated>
  <DomainObject.Predmet.DatumOsnivanja>
    <izvorni_sadrzaj>17. svibnja 2022.</izvorni_sadrzaj>
    <derivirana_varijabla naziv="DomainObject.Predmet.DatumOsnivanja_1">17.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svibnja 2022.</izvorni_sadrzaj>
    <derivirana_varijabla naziv="DomainObject.Predmet.DatumPrimitkaOptuznogAkta_1">17.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St-180/2022</izvorni_sadrzaj>
    <derivirana_varijabla naziv="DomainObject.Predmet.OznakaBroj_1">St-180/2022</derivirana_varijabla>
  </DomainObject.Predmet.OznakaBroj>
  <DomainObject.Predmet.OznakaBrojOptuznogAkta>
    <izvorni_sadrzaj>04-06-22-2540</izvorni_sadrzaj>
    <derivirana_varijabla naziv="DomainObject.Predmet.OznakaBrojOptuznogAkta_1">04-06-22-2540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VITRUVIUS d.o.o.</izvorni_sadrzaj>
    <derivirana_varijabla naziv="DomainObject.Predmet.ProtustrankaFormated_1">  VITRUVIUS d.o.o.</derivirana_varijabla>
  </DomainObject.Predmet.ProtustrankaFormated>
  <DomainObject.Predmet.ProtustrankaFormatedOIB>
    <izvorni_sadrzaj>  VITRUVIUS d.o.o., OIB 89079705162</izvorni_sadrzaj>
    <derivirana_varijabla naziv="DomainObject.Predmet.ProtustrankaFormatedOIB_1">  VITRUVIUS d.o.o., OIB 89079705162</derivirana_varijabla>
  </DomainObject.Predmet.ProtustrankaFormatedOIB>
  <DomainObject.Predmet.ProtustrankaFormatedWithAdress>
    <izvorni_sadrzaj> VITRUVIUS d.o.o., Podić 29, 22000 Brodarica</izvorni_sadrzaj>
    <derivirana_varijabla naziv="DomainObject.Predmet.ProtustrankaFormatedWithAdress_1"> VITRUVIUS d.o.o., Podić 29, 22000 Brodarica</derivirana_varijabla>
  </DomainObject.Predmet.ProtustrankaFormatedWithAdress>
  <DomainObject.Predmet.ProtustrankaFormatedWithAdressOIB>
    <izvorni_sadrzaj> VITRUVIUS d.o.o., OIB 89079705162, Podić 29, 22000 Brodarica</izvorni_sadrzaj>
    <derivirana_varijabla naziv="DomainObject.Predmet.ProtustrankaFormatedWithAdressOIB_1"> VITRUVIUS d.o.o., OIB 89079705162, Podić 29, 22000 Brodarica</derivirana_varijabla>
  </DomainObject.Predmet.ProtustrankaFormatedWithAdressOIB>
  <DomainObject.Predmet.ProtustrankaWithAdress>
    <izvorni_sadrzaj>VITRUVIUS d.o.o. Podić 29, 22000 Brodarica</izvorni_sadrzaj>
    <derivirana_varijabla naziv="DomainObject.Predmet.ProtustrankaWithAdress_1">VITRUVIUS d.o.o. Podić 29, 22000 Brodarica</derivirana_varijabla>
  </DomainObject.Predmet.ProtustrankaWithAdress>
  <DomainObject.Predmet.ProtustrankaWithAdressOIB>
    <izvorni_sadrzaj>VITRUVIUS d.o.o., OIB 89079705162, Podić 29, 22000 Brodarica</izvorni_sadrzaj>
    <derivirana_varijabla naziv="DomainObject.Predmet.ProtustrankaWithAdressOIB_1">VITRUVIUS d.o.o., OIB 89079705162, Podić 29, 22000 Brodarica</derivirana_varijabla>
  </DomainObject.Predmet.ProtustrankaWithAdressOIB>
  <DomainObject.Predmet.ProtustrankaNazivFormated>
    <izvorni_sadrzaj>VITRUVIUS d.o.o.</izvorni_sadrzaj>
    <derivirana_varijabla naziv="DomainObject.Predmet.ProtustrankaNazivFormated_1">VITRUVIUS d.o.o.</derivirana_varijabla>
  </DomainObject.Predmet.ProtustrankaNazivFormated>
  <DomainObject.Predmet.ProtustrankaNazivFormatedOIB>
    <izvorni_sadrzaj>VITRUVIUS d.o.o., OIB 89079705162</izvorni_sadrzaj>
    <derivirana_varijabla naziv="DomainObject.Predmet.ProtustrankaNazivFormatedOIB_1">VITRUVIUS d.o.o., OIB 89079705162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VITRUVIUS d.o.o.</item>
    </izvorni_sadrzaj>
    <derivirana_varijabla naziv="DomainObject.Predmet.ProtuStrankaListFormated_1">
      <item>VITRUVIUS d.o.o.</item>
    </derivirana_varijabla>
  </DomainObject.Predmet.ProtuStrankaListFormated>
  <DomainObject.Predmet.ProtuStrankaListFormatedOIB>
    <izvorni_sadrzaj>
      <item>VITRUVIUS d.o.o., OIB 89079705162</item>
    </izvorni_sadrzaj>
    <derivirana_varijabla naziv="DomainObject.Predmet.ProtuStrankaListFormatedOIB_1">
      <item>VITRUVIUS d.o.o., OIB 89079705162</item>
    </derivirana_varijabla>
  </DomainObject.Predmet.ProtuStrankaListFormatedOIB>
  <DomainObject.Predmet.ProtuStrankaListFormatedWithAdress>
    <izvorni_sadrzaj>
      <item>VITRUVIUS d.o.o., Podić 29, 22000 Brodarica</item>
    </izvorni_sadrzaj>
    <derivirana_varijabla naziv="DomainObject.Predmet.ProtuStrankaListFormatedWithAdress_1">
      <item>VITRUVIUS d.o.o., Podić 29, 22000 Brodarica</item>
    </derivirana_varijabla>
  </DomainObject.Predmet.ProtuStrankaListFormatedWithAdress>
  <DomainObject.Predmet.ProtuStrankaListFormatedWithAdressOIB>
    <izvorni_sadrzaj>
      <item>VITRUVIUS d.o.o., OIB 89079705162, Podić 29, 22000 Brodarica</item>
    </izvorni_sadrzaj>
    <derivirana_varijabla naziv="DomainObject.Predmet.ProtuStrankaListFormatedWithAdressOIB_1">
      <item>VITRUVIUS d.o.o., OIB 89079705162, Podić 29, 22000 Brodarica</item>
    </derivirana_varijabla>
  </DomainObject.Predmet.ProtuStrankaListFormatedWithAdressOIB>
  <DomainObject.Predmet.ProtuStrankaListNazivFormated>
    <izvorni_sadrzaj>
      <item>VITRUVIUS d.o.o.</item>
    </izvorni_sadrzaj>
    <derivirana_varijabla naziv="DomainObject.Predmet.ProtuStrankaListNazivFormated_1">
      <item>VITRUVIUS d.o.o.</item>
    </derivirana_varijabla>
  </DomainObject.Predmet.ProtuStrankaListNazivFormated>
  <DomainObject.Predmet.ProtuStrankaListNazivFormatedOIB>
    <izvorni_sadrzaj>
      <item>VITRUVIUS d.o.o., OIB 89079705162</item>
    </izvorni_sadrzaj>
    <derivirana_varijabla naziv="DomainObject.Predmet.ProtuStrankaListNazivFormatedOIB_1">
      <item>VITRUVIUS d.o.o., OIB 89079705162</item>
    </derivirana_varijabla>
  </DomainObject.Predmet.ProtuStrankaListNazivFormatedOIB>
  <DomainObject.Predmet.OstaliListFormated>
    <izvorni_sadrzaj>
      <item>Dragan Slišković</item>
    </izvorni_sadrzaj>
    <derivirana_varijabla naziv="DomainObject.Predmet.OstaliListFormated_1">
      <item>Dragan Slišković</item>
    </derivirana_varijabla>
  </DomainObject.Predmet.OstaliListFormated>
  <DomainObject.Predmet.OstaliListFormatedOIB>
    <izvorni_sadrzaj>
      <item>Dragan Slišković, OIB 60755116350</item>
    </izvorni_sadrzaj>
    <derivirana_varijabla naziv="DomainObject.Predmet.OstaliListFormatedOIB_1">
      <item>Dragan Slišković, OIB 60755116350</item>
    </derivirana_varijabla>
  </DomainObject.Predmet.OstaliListFormatedOIB>
  <DomainObject.Predmet.OstaliListFormatedWithAdress>
    <izvorni_sadrzaj>
      <item>Dragan Slišković, Podić 29, 22000 Brodarica</item>
    </izvorni_sadrzaj>
    <derivirana_varijabla naziv="DomainObject.Predmet.OstaliListFormatedWithAdress_1">
      <item>Dragan Slišković, Podić 29, 22000 Brodarica</item>
    </derivirana_varijabla>
  </DomainObject.Predmet.OstaliListFormatedWithAdress>
  <DomainObject.Predmet.OstaliListFormatedWithAdressOIB>
    <izvorni_sadrzaj>
      <item>Dragan Slišković, OIB 60755116350, Podić 29, 22000 Brodarica</item>
    </izvorni_sadrzaj>
    <derivirana_varijabla naziv="DomainObject.Predmet.OstaliListFormatedWithAdressOIB_1">
      <item>Dragan Slišković, OIB 60755116350, Podić 29, 22000 Brodarica</item>
    </derivirana_varijabla>
  </DomainObject.Predmet.OstaliListFormatedWithAdressOIB>
  <DomainObject.Predmet.OstaliListNazivFormated>
    <izvorni_sadrzaj>
      <item>Dragan Slišković</item>
    </izvorni_sadrzaj>
    <derivirana_varijabla naziv="DomainObject.Predmet.OstaliListNazivFormated_1">
      <item>Dragan Slišković</item>
    </derivirana_varijabla>
  </DomainObject.Predmet.OstaliListNazivFormated>
  <DomainObject.Predmet.OstaliListNazivFormatedOIB>
    <izvorni_sadrzaj>
      <item>Dragan Slišković, OIB 60755116350</item>
    </izvorni_sadrzaj>
    <derivirana_varijabla naziv="DomainObject.Predmet.OstaliListNazivFormatedOIB_1">
      <item>Dragan Slišković, OIB 60755116350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lipnja 2022.</izvorni_sadrzaj>
    <derivirana_varijabla naziv="DomainObject.Datum_1">6. lipnja 2022.</derivirana_varijabla>
  </DomainObject.Datum>
  <DomainObject.PoslovniBrojDokumenta>
    <izvorni_sadrzaj>St-180/2022-6</izvorni_sadrzaj>
    <derivirana_varijabla naziv="DomainObject.PoslovniBrojDokumenta_1">St-180/2022-6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VITRUVIUS d.o.o.</izvorni_sadrzaj>
    <derivirana_varijabla naziv="DomainObject.Predmet.ProtustrankaIDrugi_1">VITRUVIUS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VITRUVIUS d.o.o., OIB 89079705162, Podić 29, 22000 Brodarica</izvorni_sadrzaj>
    <derivirana_varijabla naziv="DomainObject.Predmet.ProtustrankaIDrugiAdressOIB_1">VITRUVIUS d.o.o., OIB 89079705162, Podić 29,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VITRUVIUS d.o.o.</item>
      <item>Financijska agencija (FINA)</item>
      <item>Dragan Slišković</item>
    </izvorni_sadrzaj>
    <derivirana_varijabla naziv="DomainObject.Predmet.SudioniciListNaziv_1">
      <item>VITRUVIUS d.o.o.</item>
      <item>Financijska agencija (FINA)</item>
      <item>Dragan Slišković</item>
    </derivirana_varijabla>
  </DomainObject.Predmet.SudioniciListNaziv>
  <DomainObject.Predmet.SudioniciListAdressOIB>
    <izvorni_sadrzaj>
      <item>VITRUVIUS d.o.o., OIB 89079705162, Podić 29,22000 Brodarica</item>
      <item>Financijska agencija (FINA), OIB 85821130368, Ulica grada Vukovara 70,10000 Zagreb</item>
      <item>Dragan Slišković, OIB 60755116350, Podić 29,22000 Brodarica</item>
    </izvorni_sadrzaj>
    <derivirana_varijabla naziv="DomainObject.Predmet.SudioniciListAdressOIB_1">
      <item>VITRUVIUS d.o.o., OIB 89079705162, Podić 29,22000 Brodarica</item>
      <item>Financijska agencija (FINA), OIB 85821130368, Ulica grada Vukovara 70,10000 Zagreb</item>
      <item>Dragan Slišković, OIB 60755116350, Podić 29,22000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89079705162</item>
      <item>, OIB 85821130368</item>
      <item>, OIB 60755116350</item>
    </izvorni_sadrzaj>
    <derivirana_varijabla naziv="DomainObject.Predmet.SudioniciListNazivOIB_1">
      <item>, OIB 89079705162</item>
      <item>, OIB 85821130368</item>
      <item>, OIB 60755116350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svibnja 2022.</izvorni_sadrzaj>
    <derivirana_varijabla naziv="DomainObject.Predmet.DatumPocetkaProcesa_1">17.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386</properties:Words>
  <properties:Characters>2041</properties:Characters>
  <properties:Lines>85</properties:Lines>
  <properties:Paragraphs>30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2022-06-03T06:34:00Z</dcterms:created>
  <dc:creator>Ardena Bajlo</dc:creator>
  <cp:lastModifiedBy>Ante Rubelj</cp:lastModifiedBy>
  <cp:lastPrinted>2022-06-06T08:17:00Z</cp:lastPrinted>
  <dcterms:modified xmlns:xsi="http://www.w3.org/2001/XMLSchema-instance" xsi:type="dcterms:W3CDTF">2022-06-06T11:51:00Z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St-180/2022-6 / Zapisnik - Ročište radi izjašnjenja o prijedlogu za otvaranje steč.post (1 St-180-2022-povodom prijedloga za otvaranje stečaja-6.6.2022.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